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154/2025/4542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Rettungswache 2, Dorstener Straße - Errichtung einer Raumzellenanlage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Errichtung einer Raumzellenanlage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